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6" w:rsidRPr="000A1A81" w:rsidRDefault="00BC6B26">
      <w:pPr>
        <w:rPr>
          <w:rFonts w:ascii="Times New Roman" w:hAnsi="Times New Roman"/>
          <w:b/>
          <w:i w:val="0"/>
          <w:szCs w:val="24"/>
          <w:lang w:val="hr-HR"/>
        </w:rPr>
      </w:pPr>
    </w:p>
    <w:p w:rsidR="00953F60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53F60" w:rsidRPr="005F62B2" w:rsidTr="00F56859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53F60" w:rsidRPr="005F62B2" w:rsidTr="00F56859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53F60" w:rsidRPr="005F62B2" w:rsidTr="00F56859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53F60" w:rsidRPr="005F62B2" w:rsidTr="00F56859">
                          <w:tc>
                            <w:tcPr>
                              <w:tcW w:w="4459" w:type="dxa"/>
                              <w:gridSpan w:val="2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                 </w:t>
                              </w:r>
                              <w:r w:rsidR="00743759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409575" cy="504825"/>
                                    <wp:effectExtent l="0" t="0" r="9525" b="9525"/>
                                    <wp:docPr id="1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53F60" w:rsidRPr="005F62B2" w:rsidTr="00F56859">
                                <w:tc>
                                  <w:tcPr>
                                    <w:tcW w:w="729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5F62B2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GRAD PLETERNICA</w:t>
                                    </w:r>
                                    <w:r w:rsidRPr="005F62B2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953F60" w:rsidRPr="005F62B2" w:rsidTr="00F56859">
                          <w:tc>
                            <w:tcPr>
                              <w:tcW w:w="636" w:type="dxa"/>
                              <w:vAlign w:val="center"/>
                            </w:tcPr>
                            <w:p w:rsidR="00953F60" w:rsidRPr="005F62B2" w:rsidRDefault="00CC4519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238125" cy="333375"/>
                                    <wp:effectExtent l="0" t="0" r="9525" b="9525"/>
                                    <wp:docPr id="4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s k o   v i j e ć e</w:t>
                              </w:r>
                            </w:p>
                          </w:tc>
                        </w:tr>
                      </w:tbl>
                      <w:p w:rsidR="00953F60" w:rsidRPr="005F62B2" w:rsidRDefault="00953F60" w:rsidP="00F56859">
                        <w:pPr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953F60" w:rsidRPr="005F62B2" w:rsidRDefault="00953F60" w:rsidP="00F56859">
                  <w:pPr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953F60" w:rsidRPr="005F62B2" w:rsidRDefault="00953F60" w:rsidP="00F56859">
            <w:pPr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953F60" w:rsidRPr="005F62B2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p w:rsidR="00B7773C" w:rsidRPr="00B7773C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KLASA: </w:t>
      </w:r>
    </w:p>
    <w:p w:rsidR="00B7773C" w:rsidRPr="00B7773C" w:rsidRDefault="00CD7F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>
        <w:rPr>
          <w:rFonts w:ascii="Times New Roman" w:hAnsi="Times New Roman"/>
          <w:i w:val="0"/>
          <w:szCs w:val="24"/>
          <w:lang w:val="hr-HR" w:eastAsia="en-US"/>
        </w:rPr>
        <w:t xml:space="preserve">URBROJ: </w:t>
      </w:r>
    </w:p>
    <w:p w:rsid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Pleternica,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>. godine</w:t>
      </w:r>
    </w:p>
    <w:p w:rsidR="00B7773C" w:rsidRP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/>
        </w:rPr>
      </w:pPr>
    </w:p>
    <w:p w:rsidR="006E4EF6" w:rsidRPr="007D5CA2" w:rsidRDefault="00E83635" w:rsidP="006E4EF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 w:val="0"/>
          <w:szCs w:val="24"/>
          <w:lang w:val="hr-HR"/>
        </w:rPr>
      </w:pPr>
      <w:r w:rsidRPr="00E83635">
        <w:rPr>
          <w:rFonts w:ascii="Times New Roman" w:hAnsi="Times New Roman"/>
          <w:i w:val="0"/>
          <w:szCs w:val="24"/>
          <w:lang w:val="hr-HR"/>
        </w:rPr>
        <w:t>Na temelju članka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="00BC5EBF">
        <w:rPr>
          <w:rFonts w:ascii="Times New Roman" w:hAnsi="Times New Roman"/>
          <w:i w:val="0"/>
          <w:szCs w:val="24"/>
          <w:lang w:val="hr-HR"/>
        </w:rPr>
        <w:t>31</w:t>
      </w:r>
      <w:r>
        <w:rPr>
          <w:rFonts w:ascii="Times New Roman" w:hAnsi="Times New Roman"/>
          <w:i w:val="0"/>
          <w:szCs w:val="24"/>
          <w:lang w:val="hr-HR"/>
        </w:rPr>
        <w:t>.</w:t>
      </w:r>
      <w:r w:rsidR="00BC5EBF">
        <w:rPr>
          <w:rFonts w:ascii="Times New Roman" w:hAnsi="Times New Roman"/>
          <w:i w:val="0"/>
          <w:szCs w:val="24"/>
          <w:lang w:val="hr-HR"/>
        </w:rPr>
        <w:t xml:space="preserve"> stavak 7.</w:t>
      </w:r>
      <w:r w:rsidRPr="00E83635">
        <w:rPr>
          <w:rFonts w:ascii="Times New Roman" w:hAnsi="Times New Roman"/>
          <w:i w:val="0"/>
          <w:szCs w:val="24"/>
          <w:lang w:val="hr-HR"/>
        </w:rPr>
        <w:t xml:space="preserve"> Zakon</w:t>
      </w:r>
      <w:r w:rsidR="00BC5EBF">
        <w:rPr>
          <w:rFonts w:ascii="Times New Roman" w:hAnsi="Times New Roman"/>
          <w:i w:val="0"/>
          <w:szCs w:val="24"/>
          <w:lang w:val="hr-HR"/>
        </w:rPr>
        <w:t>a</w:t>
      </w:r>
      <w:r w:rsidRPr="00E83635">
        <w:rPr>
          <w:rFonts w:ascii="Times New Roman" w:hAnsi="Times New Roman"/>
          <w:i w:val="0"/>
          <w:szCs w:val="24"/>
          <w:lang w:val="hr-HR"/>
        </w:rPr>
        <w:t xml:space="preserve"> o komunalnom gospodarstvu (Narodne novine, br. 36/95.,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E83635">
        <w:rPr>
          <w:rFonts w:ascii="Times New Roman" w:hAnsi="Times New Roman"/>
          <w:i w:val="0"/>
          <w:szCs w:val="24"/>
          <w:lang w:val="hr-HR"/>
        </w:rPr>
        <w:t>70/97., 128/99., 57/00., 129/00., 59/01., 82/04., 178/04., 38/09., 79/09., 153/09., 49/11.,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E83635">
        <w:rPr>
          <w:rFonts w:ascii="Times New Roman" w:hAnsi="Times New Roman"/>
          <w:i w:val="0"/>
          <w:szCs w:val="24"/>
          <w:lang w:val="hr-HR"/>
        </w:rPr>
        <w:t>84/11., 9</w:t>
      </w:r>
      <w:r>
        <w:rPr>
          <w:rFonts w:ascii="Times New Roman" w:hAnsi="Times New Roman"/>
          <w:i w:val="0"/>
          <w:szCs w:val="24"/>
          <w:lang w:val="hr-HR"/>
        </w:rPr>
        <w:t>0/11., 144/12., 94/13., 153/13.,</w:t>
      </w:r>
      <w:r w:rsidRPr="00E83635">
        <w:rPr>
          <w:rFonts w:ascii="Times New Roman" w:hAnsi="Times New Roman"/>
          <w:i w:val="0"/>
          <w:szCs w:val="24"/>
          <w:lang w:val="hr-HR"/>
        </w:rPr>
        <w:t xml:space="preserve"> 147/14.</w:t>
      </w:r>
      <w:r>
        <w:rPr>
          <w:rFonts w:ascii="Times New Roman" w:hAnsi="Times New Roman"/>
          <w:i w:val="0"/>
          <w:szCs w:val="24"/>
          <w:lang w:val="hr-HR"/>
        </w:rPr>
        <w:t xml:space="preserve"> i 36/15.</w:t>
      </w:r>
      <w:r w:rsidRPr="00E83635">
        <w:rPr>
          <w:rFonts w:ascii="Times New Roman" w:hAnsi="Times New Roman"/>
          <w:i w:val="0"/>
          <w:szCs w:val="24"/>
          <w:lang w:val="hr-HR"/>
        </w:rPr>
        <w:t>) i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članka 34. Statuta Grada Pleternice („Službeno glasilo Grada Pleternice“, br. </w:t>
      </w:r>
      <w:r w:rsidR="00B76F49">
        <w:rPr>
          <w:rFonts w:ascii="Times New Roman" w:hAnsi="Times New Roman"/>
          <w:i w:val="0"/>
          <w:szCs w:val="24"/>
          <w:lang w:val="hr-HR"/>
        </w:rPr>
        <w:t>04</w:t>
      </w:r>
      <w:r w:rsidR="00B76F49" w:rsidRPr="00CE5C9A">
        <w:rPr>
          <w:rFonts w:ascii="Times New Roman" w:hAnsi="Times New Roman"/>
          <w:i w:val="0"/>
          <w:szCs w:val="24"/>
          <w:lang w:val="hr-HR"/>
        </w:rPr>
        <w:t>/09</w:t>
      </w:r>
      <w:r w:rsidR="00B76F49">
        <w:rPr>
          <w:rFonts w:ascii="Times New Roman" w:hAnsi="Times New Roman"/>
          <w:i w:val="0"/>
          <w:szCs w:val="24"/>
          <w:lang w:val="hr-HR"/>
        </w:rPr>
        <w:t>, 02/13</w:t>
      </w:r>
      <w:r w:rsidR="00B13569">
        <w:rPr>
          <w:rFonts w:ascii="Times New Roman" w:hAnsi="Times New Roman"/>
          <w:i w:val="0"/>
          <w:szCs w:val="24"/>
          <w:lang w:val="hr-HR"/>
        </w:rPr>
        <w:t>,</w:t>
      </w:r>
      <w:r w:rsidR="00B76F49">
        <w:rPr>
          <w:rFonts w:ascii="Times New Roman" w:hAnsi="Times New Roman"/>
          <w:i w:val="0"/>
          <w:szCs w:val="24"/>
          <w:lang w:val="hr-HR"/>
        </w:rPr>
        <w:t xml:space="preserve"> 08/13</w:t>
      </w:r>
      <w:r w:rsidR="00B13569">
        <w:rPr>
          <w:rFonts w:ascii="Times New Roman" w:hAnsi="Times New Roman"/>
          <w:i w:val="0"/>
          <w:szCs w:val="24"/>
          <w:lang w:val="hr-HR"/>
        </w:rPr>
        <w:t xml:space="preserve"> i 07/14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), </w:t>
      </w:r>
      <w:r w:rsidR="006E4EF6" w:rsidRPr="007D5CA2">
        <w:rPr>
          <w:rFonts w:ascii="Times New Roman" w:hAnsi="Times New Roman"/>
          <w:i w:val="0"/>
          <w:szCs w:val="24"/>
          <w:lang w:val="hr-HR"/>
        </w:rPr>
        <w:t xml:space="preserve">Gradsko vijeće Grada Pleternice, </w:t>
      </w:r>
      <w:r w:rsidR="006E4EF6" w:rsidRPr="00257336">
        <w:rPr>
          <w:rFonts w:ascii="Times New Roman" w:hAnsi="Times New Roman"/>
          <w:i w:val="0"/>
          <w:szCs w:val="24"/>
          <w:lang w:val="hr-HR"/>
        </w:rPr>
        <w:t xml:space="preserve">na </w:t>
      </w:r>
      <w:r w:rsidR="006E4EF6">
        <w:rPr>
          <w:rFonts w:ascii="Times New Roman" w:hAnsi="Times New Roman"/>
          <w:i w:val="0"/>
          <w:szCs w:val="24"/>
          <w:lang w:val="hr-HR"/>
        </w:rPr>
        <w:t>_____ .</w:t>
      </w:r>
      <w:r w:rsidR="006E4EF6" w:rsidRPr="00257336">
        <w:rPr>
          <w:rFonts w:ascii="Times New Roman" w:hAnsi="Times New Roman"/>
          <w:i w:val="0"/>
          <w:szCs w:val="24"/>
          <w:lang w:val="hr-HR"/>
        </w:rPr>
        <w:t xml:space="preserve"> sjednici održanoj dana </w:t>
      </w:r>
      <w:r w:rsidR="006E4EF6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="006E4EF6"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6E4EF6">
        <w:rPr>
          <w:rFonts w:ascii="Times New Roman" w:hAnsi="Times New Roman"/>
          <w:i w:val="0"/>
          <w:szCs w:val="24"/>
          <w:lang w:val="hr-HR" w:eastAsia="en-US"/>
        </w:rPr>
        <w:t>2018</w:t>
      </w:r>
      <w:r w:rsidR="006E4EF6" w:rsidRPr="00257336">
        <w:rPr>
          <w:rFonts w:ascii="Times New Roman" w:hAnsi="Times New Roman"/>
          <w:i w:val="0"/>
          <w:szCs w:val="24"/>
          <w:lang w:val="hr-HR"/>
        </w:rPr>
        <w:t xml:space="preserve">. godine, donosi </w:t>
      </w:r>
    </w:p>
    <w:p w:rsidR="006E4EF6" w:rsidRDefault="006E4EF6" w:rsidP="006E4EF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6E4EF6" w:rsidRDefault="006E4EF6" w:rsidP="006E4EF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6E4EF6" w:rsidRPr="007D5CA2" w:rsidRDefault="006E4EF6" w:rsidP="006E4EF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46018F">
        <w:rPr>
          <w:rFonts w:ascii="Times New Roman" w:eastAsia="Calibri" w:hAnsi="Times New Roman"/>
          <w:i w:val="0"/>
          <w:szCs w:val="24"/>
          <w:highlight w:val="yellow"/>
          <w:lang w:val="hr-HR" w:eastAsia="en-US"/>
        </w:rPr>
        <w:t>[PRIJEDLOG]</w:t>
      </w:r>
    </w:p>
    <w:p w:rsidR="00B76F49" w:rsidRPr="00B76F49" w:rsidRDefault="00B76F49" w:rsidP="006E4EF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b/>
          <w:i w:val="0"/>
          <w:szCs w:val="24"/>
          <w:lang w:val="hr-HR" w:eastAsia="en-US"/>
        </w:rPr>
        <w:t>O D L U K U</w:t>
      </w:r>
    </w:p>
    <w:p w:rsidR="00E83635" w:rsidRDefault="00E83635" w:rsidP="00E83635">
      <w:pPr>
        <w:jc w:val="center"/>
        <w:rPr>
          <w:rFonts w:ascii="Times New Roman" w:hAnsi="Times New Roman"/>
          <w:b/>
          <w:i w:val="0"/>
          <w:szCs w:val="24"/>
          <w:lang w:val="hr-HR"/>
        </w:rPr>
      </w:pPr>
      <w:r>
        <w:rPr>
          <w:rFonts w:ascii="Times New Roman" w:hAnsi="Times New Roman"/>
          <w:b/>
          <w:i w:val="0"/>
          <w:szCs w:val="24"/>
          <w:lang w:val="hr-HR"/>
        </w:rPr>
        <w:t xml:space="preserve">o izmjeni i dopuni Odluke </w:t>
      </w:r>
      <w:r w:rsidR="00BC5EBF">
        <w:rPr>
          <w:rFonts w:ascii="Times New Roman" w:hAnsi="Times New Roman"/>
          <w:b/>
          <w:i w:val="0"/>
          <w:szCs w:val="24"/>
          <w:lang w:val="hr-HR"/>
        </w:rPr>
        <w:t>o komunalnom doprinosu</w:t>
      </w:r>
    </w:p>
    <w:p w:rsid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43759" w:rsidRPr="00B76F49" w:rsidRDefault="0074375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>Članak 1.</w:t>
      </w: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Pr="00B76F49" w:rsidRDefault="00E83635" w:rsidP="00E8363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E83635">
        <w:rPr>
          <w:rFonts w:ascii="Times New Roman" w:eastAsia="Calibri" w:hAnsi="Times New Roman"/>
          <w:i w:val="0"/>
          <w:szCs w:val="24"/>
          <w:lang w:val="hr-HR" w:eastAsia="en-US"/>
        </w:rPr>
        <w:t xml:space="preserve">Ovom Odlukom pristupa se izmjeni i dopuni Odluke o </w:t>
      </w:r>
      <w:r w:rsidR="00BC5EBF" w:rsidRPr="00BC5EBF">
        <w:rPr>
          <w:rFonts w:ascii="Times New Roman" w:eastAsia="Calibri" w:hAnsi="Times New Roman"/>
          <w:i w:val="0"/>
          <w:szCs w:val="24"/>
          <w:lang w:val="hr-HR" w:eastAsia="en-US"/>
        </w:rPr>
        <w:t xml:space="preserve">komunalnom doprinosu </w:t>
      </w:r>
      <w:r w:rsidRPr="00E83635">
        <w:rPr>
          <w:rFonts w:ascii="Times New Roman" w:eastAsia="Calibri" w:hAnsi="Times New Roman"/>
          <w:i w:val="0"/>
          <w:szCs w:val="24"/>
          <w:lang w:val="hr-HR" w:eastAsia="en-US"/>
        </w:rPr>
        <w:t>(„Službeno glasilo Grada P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leternice“, broj: </w:t>
      </w:r>
      <w:r w:rsidR="00BC5EBF" w:rsidRPr="00BC5EBF">
        <w:rPr>
          <w:rFonts w:ascii="Times New Roman" w:eastAsia="Calibri" w:hAnsi="Times New Roman"/>
          <w:i w:val="0"/>
          <w:szCs w:val="24"/>
          <w:lang w:val="hr-HR" w:eastAsia="en-US"/>
        </w:rPr>
        <w:t xml:space="preserve">02/04, 02/06, </w:t>
      </w:r>
      <w:r w:rsidR="00BC5EBF">
        <w:rPr>
          <w:rFonts w:ascii="Times New Roman" w:eastAsia="Calibri" w:hAnsi="Times New Roman"/>
          <w:i w:val="0"/>
          <w:szCs w:val="24"/>
          <w:lang w:val="hr-HR" w:eastAsia="en-US"/>
        </w:rPr>
        <w:t>06/09, 09/12 i 05/13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), dalje: Odluka.</w:t>
      </w:r>
    </w:p>
    <w:p w:rsidR="00E83635" w:rsidRDefault="00E83635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pStyle w:val="Default"/>
        <w:jc w:val="center"/>
        <w:rPr>
          <w:rFonts w:ascii="Times New Roman" w:hAnsi="Times New Roman" w:cs="Times New Roman"/>
          <w:bCs/>
        </w:rPr>
      </w:pPr>
      <w:r w:rsidRPr="00EA665C">
        <w:rPr>
          <w:rFonts w:ascii="Times New Roman" w:hAnsi="Times New Roman" w:cs="Times New Roman"/>
          <w:bCs/>
        </w:rPr>
        <w:t>Članak 2.</w:t>
      </w:r>
    </w:p>
    <w:p w:rsidR="00E83635" w:rsidRDefault="00E83635" w:rsidP="00E83635">
      <w:pPr>
        <w:pStyle w:val="Default"/>
        <w:rPr>
          <w:rFonts w:ascii="Times New Roman" w:hAnsi="Times New Roman" w:cs="Times New Roman"/>
        </w:rPr>
      </w:pPr>
    </w:p>
    <w:p w:rsidR="00E83635" w:rsidRDefault="002960AE" w:rsidP="00A041E8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 članka 14.</w:t>
      </w:r>
      <w:r w:rsidR="00E83635">
        <w:rPr>
          <w:rFonts w:ascii="Times New Roman" w:hAnsi="Times New Roman" w:cs="Times New Roman"/>
        </w:rPr>
        <w:t xml:space="preserve"> Odluke, dodaje se </w:t>
      </w:r>
      <w:r>
        <w:rPr>
          <w:rFonts w:ascii="Times New Roman" w:hAnsi="Times New Roman" w:cs="Times New Roman"/>
        </w:rPr>
        <w:t>novi članak 14.a,</w:t>
      </w:r>
      <w:r w:rsidR="00E83635">
        <w:rPr>
          <w:rFonts w:ascii="Times New Roman" w:hAnsi="Times New Roman" w:cs="Times New Roman"/>
        </w:rPr>
        <w:t xml:space="preserve"> koji glasi:</w:t>
      </w:r>
    </w:p>
    <w:p w:rsidR="00A041E8" w:rsidRDefault="00A041E8" w:rsidP="00A041E8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A041E8" w:rsidRPr="00A041E8" w:rsidRDefault="00A041E8" w:rsidP="00A041E8">
      <w:pPr>
        <w:pStyle w:val="Default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hAnsi="Times New Roman" w:cs="Times New Roman"/>
        </w:rPr>
        <w:t>„</w:t>
      </w:r>
      <w:r w:rsidR="002960AE">
        <w:rPr>
          <w:rFonts w:ascii="Times New Roman" w:hAnsi="Times New Roman" w:cs="Times New Roman"/>
        </w:rPr>
        <w:t xml:space="preserve"> Iznimno od članka 13. ove Odluke, s</w:t>
      </w:r>
      <w:r w:rsidR="00E83635">
        <w:rPr>
          <w:rFonts w:ascii="Times New Roman" w:hAnsi="Times New Roman" w:cs="Times New Roman"/>
        </w:rPr>
        <w:t xml:space="preserve">ve </w:t>
      </w:r>
      <w:r w:rsidR="00E83635" w:rsidRPr="00E83635">
        <w:rPr>
          <w:rFonts w:ascii="Times New Roman" w:eastAsia="Times New Roman" w:hAnsi="Times New Roman" w:cs="Times New Roman"/>
          <w:sz w:val="23"/>
          <w:szCs w:val="23"/>
          <w:lang w:eastAsia="hr-HR"/>
        </w:rPr>
        <w:t>pravne i fizičke osobe bez obzira na veličinu, vlasničku strukturu i sjedište, registrirane za obavljanje djelatnosti koja dovodi do povećanja gospodarske aktivnosti i zaposlenosti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, a</w:t>
      </w:r>
      <w:r w:rsidR="00E83635" w:rsidRPr="00E8363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prilikom ulaganja 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za </w:t>
      </w:r>
      <w:r w:rsidR="002960AE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gradnju </w:t>
      </w:r>
      <w:r w:rsidR="002960AE" w:rsidRPr="00BC5EBF">
        <w:rPr>
          <w:rFonts w:ascii="Times New Roman" w:hAnsi="Times New Roman"/>
          <w:sz w:val="23"/>
          <w:szCs w:val="23"/>
        </w:rPr>
        <w:t>gospodarskih/poslovnih objekata</w:t>
      </w:r>
      <w:r w:rsidR="002960AE"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>unutar</w:t>
      </w:r>
      <w:r w:rsidR="002960AE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izvan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Poduzetničke zone Pleternica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oslobođeni su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plaćanja </w:t>
      </w:r>
      <w:r w:rsidR="00BC5EBF">
        <w:rPr>
          <w:rFonts w:ascii="Times New Roman" w:eastAsia="Times New Roman" w:hAnsi="Times New Roman" w:cs="Times New Roman"/>
          <w:sz w:val="23"/>
          <w:szCs w:val="23"/>
          <w:lang w:eastAsia="hr-HR"/>
        </w:rPr>
        <w:t>komunalnog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00BC5EBF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doprinosa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kako slijedi</w:t>
      </w:r>
      <w:r w:rsidRPr="00A041E8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</w:t>
      </w:r>
    </w:p>
    <w:p w:rsidR="00BC5EBF" w:rsidRPr="00BC5EBF" w:rsidRDefault="00BC5EBF" w:rsidP="002960AE">
      <w:pPr>
        <w:pStyle w:val="Odlomakpopisa"/>
        <w:numPr>
          <w:ilvl w:val="0"/>
          <w:numId w:val="13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BC5EBF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100% oslobođenje plaćanja komunalnog doprinosa za izgradnju </w:t>
      </w:r>
      <w:r w:rsidR="002960AE" w:rsidRPr="002960AE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gospodarskih/poslovnih objekata </w:t>
      </w:r>
      <w:r w:rsidRPr="00BC5EBF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unutar Poduzetničke zone Pleternica </w:t>
      </w:r>
    </w:p>
    <w:p w:rsidR="00BC5EBF" w:rsidRPr="00BC5EBF" w:rsidRDefault="00BC5EBF" w:rsidP="00BC5EBF">
      <w:pPr>
        <w:pStyle w:val="Odlomakpopisa"/>
        <w:numPr>
          <w:ilvl w:val="0"/>
          <w:numId w:val="13"/>
        </w:numPr>
        <w:overflowPunct/>
        <w:jc w:val="both"/>
        <w:textAlignment w:val="auto"/>
        <w:rPr>
          <w:rFonts w:ascii="Times New Roman" w:hAnsi="Times New Roman"/>
          <w:i w:val="0"/>
          <w:color w:val="000000"/>
          <w:sz w:val="23"/>
          <w:szCs w:val="23"/>
          <w:lang w:val="hr-HR"/>
        </w:rPr>
      </w:pPr>
      <w:r w:rsidRPr="00BC5EBF">
        <w:rPr>
          <w:rFonts w:ascii="Times New Roman" w:hAnsi="Times New Roman"/>
          <w:i w:val="0"/>
          <w:color w:val="000000"/>
          <w:sz w:val="23"/>
          <w:szCs w:val="23"/>
          <w:lang w:val="hr-HR"/>
        </w:rPr>
        <w:t>100% oslobođenje plaćanja komunalnog doprinosa za izgradnju</w:t>
      </w:r>
      <w:r w:rsidR="002960AE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 </w:t>
      </w:r>
      <w:r w:rsidR="002960AE" w:rsidRPr="002960AE">
        <w:rPr>
          <w:rFonts w:ascii="Times New Roman" w:hAnsi="Times New Roman"/>
          <w:i w:val="0"/>
          <w:color w:val="000000"/>
          <w:sz w:val="23"/>
          <w:szCs w:val="23"/>
          <w:lang w:val="hr-HR"/>
        </w:rPr>
        <w:t>gospodarskih/poslovnih objekata</w:t>
      </w:r>
      <w:r w:rsidRPr="00BC5EBF">
        <w:rPr>
          <w:rFonts w:ascii="Times New Roman" w:hAnsi="Times New Roman"/>
          <w:i w:val="0"/>
          <w:color w:val="000000"/>
          <w:sz w:val="23"/>
          <w:szCs w:val="23"/>
          <w:lang w:val="hr-HR"/>
        </w:rPr>
        <w:t xml:space="preserve"> izvan Poduzetničke zone Pleternica za prerađivačku industriju (NKD područje C odjeljak 10-33) </w:t>
      </w:r>
    </w:p>
    <w:p w:rsidR="00BC5EBF" w:rsidRDefault="00BC5EBF" w:rsidP="00BC5EBF">
      <w:pPr>
        <w:pStyle w:val="Default"/>
        <w:numPr>
          <w:ilvl w:val="0"/>
          <w:numId w:val="13"/>
        </w:numPr>
        <w:jc w:val="both"/>
        <w:rPr>
          <w:rFonts w:ascii="Times New Roman" w:eastAsia="Calibri" w:hAnsi="Times New Roman" w:cs="Times New Roman"/>
        </w:rPr>
      </w:pPr>
      <w:r w:rsidRPr="00BC5EBF">
        <w:rPr>
          <w:rFonts w:ascii="Times New Roman" w:hAnsi="Times New Roman"/>
          <w:sz w:val="23"/>
          <w:szCs w:val="23"/>
        </w:rPr>
        <w:t>50% oslobođenje plaćanja komunalnog doprinosa za izgradnju</w:t>
      </w:r>
      <w:r w:rsidR="002960AE" w:rsidRPr="002960AE">
        <w:rPr>
          <w:rFonts w:ascii="Times New Roman" w:hAnsi="Times New Roman"/>
          <w:sz w:val="23"/>
          <w:szCs w:val="23"/>
        </w:rPr>
        <w:t xml:space="preserve"> gospodarskih/poslovnih objekata</w:t>
      </w:r>
      <w:r w:rsidR="002960AE" w:rsidRPr="00BC5EBF">
        <w:rPr>
          <w:rFonts w:ascii="Times New Roman" w:hAnsi="Times New Roman"/>
          <w:sz w:val="23"/>
          <w:szCs w:val="23"/>
        </w:rPr>
        <w:t xml:space="preserve"> </w:t>
      </w:r>
      <w:r w:rsidRPr="00BC5EBF">
        <w:rPr>
          <w:rFonts w:ascii="Times New Roman" w:hAnsi="Times New Roman"/>
          <w:sz w:val="23"/>
          <w:szCs w:val="23"/>
        </w:rPr>
        <w:t xml:space="preserve">izvan Poduzetničke zone Pleternica za sve ostale djelatnosti </w:t>
      </w:r>
    </w:p>
    <w:p w:rsidR="00BC5EBF" w:rsidRDefault="00BC5EBF" w:rsidP="00BC5EBF">
      <w:pPr>
        <w:pStyle w:val="Default"/>
        <w:ind w:firstLine="360"/>
        <w:jc w:val="both"/>
        <w:rPr>
          <w:rFonts w:ascii="Times New Roman" w:eastAsia="Calibri" w:hAnsi="Times New Roman" w:cs="Times New Roman"/>
        </w:rPr>
      </w:pPr>
    </w:p>
    <w:p w:rsidR="00E83635" w:rsidRDefault="00A041E8" w:rsidP="00BC5EBF">
      <w:pPr>
        <w:pStyle w:val="Default"/>
        <w:ind w:firstLine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 oslobođenju plaćanja komunalne naknade iz prethodnog stavka ovoga članka odlučuje se posebnim rješenjem</w:t>
      </w:r>
      <w:r w:rsidR="002960AE">
        <w:rPr>
          <w:rFonts w:ascii="Times New Roman" w:eastAsia="Calibri" w:hAnsi="Times New Roman" w:cs="Times New Roman"/>
        </w:rPr>
        <w:t xml:space="preserve"> Jedinstvenog upravnog odjela</w:t>
      </w:r>
      <w:r>
        <w:rPr>
          <w:rFonts w:ascii="Times New Roman" w:eastAsia="Calibri" w:hAnsi="Times New Roman" w:cs="Times New Roman"/>
        </w:rPr>
        <w:t xml:space="preserve">, a na temelju zahtjeva investitora, te sukladno posebnom programu poticanja </w:t>
      </w:r>
      <w:r w:rsidRPr="00A041E8">
        <w:rPr>
          <w:rFonts w:ascii="Times New Roman" w:eastAsia="Calibri" w:hAnsi="Times New Roman" w:cs="Times New Roman"/>
        </w:rPr>
        <w:t>razvoja gospodarstva Grada Pleternice</w:t>
      </w:r>
      <w:r>
        <w:rPr>
          <w:rFonts w:ascii="Times New Roman" w:eastAsia="Calibri" w:hAnsi="Times New Roman" w:cs="Times New Roman"/>
        </w:rPr>
        <w:t xml:space="preserve"> koji donosi Gradsko vijeće Grada Pleternice.“</w:t>
      </w:r>
    </w:p>
    <w:p w:rsidR="00E83635" w:rsidRDefault="00E83635" w:rsidP="00E83635">
      <w:pPr>
        <w:pStyle w:val="Default"/>
        <w:rPr>
          <w:rFonts w:ascii="Times New Roman" w:eastAsia="Calibri" w:hAnsi="Times New Roman" w:cs="Times New Roman"/>
          <w:i/>
        </w:rPr>
      </w:pPr>
    </w:p>
    <w:p w:rsidR="002960AE" w:rsidRDefault="002960AE" w:rsidP="00E83635">
      <w:pPr>
        <w:pStyle w:val="Default"/>
        <w:rPr>
          <w:rFonts w:ascii="Times New Roman" w:eastAsia="Calibri" w:hAnsi="Times New Roman" w:cs="Times New Roman"/>
          <w:i/>
        </w:rPr>
      </w:pPr>
    </w:p>
    <w:p w:rsidR="002960AE" w:rsidRDefault="002960AE" w:rsidP="00E83635">
      <w:pPr>
        <w:pStyle w:val="Default"/>
        <w:jc w:val="center"/>
        <w:rPr>
          <w:rFonts w:ascii="Times New Roman" w:eastAsia="Calibri" w:hAnsi="Times New Roman"/>
        </w:rPr>
      </w:pPr>
    </w:p>
    <w:p w:rsidR="002960AE" w:rsidRDefault="002960AE" w:rsidP="00E83635">
      <w:pPr>
        <w:pStyle w:val="Default"/>
        <w:jc w:val="center"/>
        <w:rPr>
          <w:rFonts w:ascii="Times New Roman" w:eastAsia="Calibri" w:hAnsi="Times New Roman"/>
        </w:rPr>
      </w:pPr>
    </w:p>
    <w:p w:rsidR="00E83635" w:rsidRDefault="00E83635" w:rsidP="00E83635">
      <w:pPr>
        <w:pStyle w:val="Default"/>
        <w:jc w:val="center"/>
        <w:rPr>
          <w:rFonts w:ascii="Times New Roman" w:eastAsia="Calibri" w:hAnsi="Times New Roman"/>
        </w:rPr>
      </w:pPr>
      <w:r w:rsidRPr="00C2119F">
        <w:rPr>
          <w:rFonts w:ascii="Times New Roman" w:eastAsia="Calibri" w:hAnsi="Times New Roman"/>
        </w:rPr>
        <w:t>Članak 3.</w:t>
      </w:r>
    </w:p>
    <w:p w:rsidR="00E83635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235C7D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>
        <w:rPr>
          <w:rFonts w:ascii="Times New Roman" w:eastAsia="Calibri" w:hAnsi="Times New Roman"/>
          <w:i w:val="0"/>
          <w:szCs w:val="24"/>
          <w:lang w:val="hr-HR" w:eastAsia="en-US"/>
        </w:rPr>
        <w:tab/>
        <w:t xml:space="preserve">Ostale odredbe </w:t>
      </w:r>
      <w:r w:rsidRPr="00235C7D">
        <w:rPr>
          <w:rFonts w:ascii="Times New Roman" w:eastAsia="Calibri" w:hAnsi="Times New Roman"/>
          <w:i w:val="0"/>
          <w:lang w:val="hr-HR"/>
        </w:rPr>
        <w:t xml:space="preserve">Odluke </w:t>
      </w:r>
      <w:r>
        <w:rPr>
          <w:rFonts w:ascii="Times New Roman" w:eastAsia="Calibri" w:hAnsi="Times New Roman"/>
          <w:i w:val="0"/>
          <w:lang w:val="hr-HR"/>
        </w:rPr>
        <w:t>ostaju neizmjenjene.</w:t>
      </w:r>
    </w:p>
    <w:p w:rsidR="00A041E8" w:rsidRDefault="00A041E8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bookmarkStart w:id="0" w:name="_GoBack"/>
      <w:bookmarkEnd w:id="0"/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 xml:space="preserve">Članak </w:t>
      </w:r>
      <w:r w:rsidR="00A041E8">
        <w:rPr>
          <w:rFonts w:ascii="Times New Roman" w:eastAsia="Calibri" w:hAnsi="Times New Roman"/>
          <w:i w:val="0"/>
          <w:szCs w:val="24"/>
          <w:lang w:val="hr-HR" w:eastAsia="en-US"/>
        </w:rPr>
        <w:t>4</w:t>
      </w: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E83635" w:rsidRPr="00235C7D" w:rsidRDefault="00E83635" w:rsidP="00E8363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235C7D">
        <w:rPr>
          <w:rFonts w:ascii="Times New Roman" w:eastAsia="Calibri" w:hAnsi="Times New Roman"/>
          <w:i w:val="0"/>
          <w:szCs w:val="24"/>
          <w:lang w:val="hr-HR" w:eastAsia="en-US"/>
        </w:rPr>
        <w:t>Ova Odluka stupa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na snagu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osmog (8) dana od dana donošenja i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objavit će se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u „Službenom glasilu Grada Pleternice“.</w:t>
      </w: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D5CA2">
        <w:rPr>
          <w:rFonts w:ascii="Times New Roman" w:eastAsia="Calibri" w:hAnsi="Times New Roman"/>
          <w:i w:val="0"/>
          <w:szCs w:val="24"/>
          <w:lang w:val="hr-HR" w:eastAsia="en-US"/>
        </w:rPr>
        <w:t>GRADSKO VIJEĆE GRADA PLETERNICE</w:t>
      </w:r>
    </w:p>
    <w:p w:rsidR="00E83635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Predsjednik:</w:t>
      </w: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</w:p>
    <w:p w:rsidR="00E83635" w:rsidRPr="007D5CA2" w:rsidRDefault="00E83635" w:rsidP="00E83635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________________</w:t>
      </w:r>
    </w:p>
    <w:p w:rsidR="00E83635" w:rsidRPr="00387662" w:rsidRDefault="00E83635" w:rsidP="00E83635">
      <w:pPr>
        <w:ind w:left="4956"/>
        <w:jc w:val="center"/>
        <w:rPr>
          <w:rFonts w:ascii="Times New Roman" w:hAnsi="Times New Roman"/>
          <w:i w:val="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Marijan Aladrović, dipl.ing.</w:t>
      </w:r>
    </w:p>
    <w:p w:rsidR="002B4CBD" w:rsidRPr="00387662" w:rsidRDefault="002B4CBD" w:rsidP="00E836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 w:val="0"/>
          <w:szCs w:val="24"/>
          <w:lang w:val="hr-HR"/>
        </w:rPr>
      </w:pPr>
    </w:p>
    <w:sectPr w:rsidR="002B4CBD" w:rsidRPr="00387662" w:rsidSect="001E587F">
      <w:headerReference w:type="default" r:id="rId10"/>
      <w:pgSz w:w="11907" w:h="16840" w:code="9"/>
      <w:pgMar w:top="709" w:right="1134" w:bottom="851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8F" w:rsidRDefault="00D76C8F">
      <w:r>
        <w:separator/>
      </w:r>
    </w:p>
  </w:endnote>
  <w:endnote w:type="continuationSeparator" w:id="0">
    <w:p w:rsidR="00D76C8F" w:rsidRDefault="00D7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HRDut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8F" w:rsidRDefault="00D76C8F">
      <w:r>
        <w:separator/>
      </w:r>
    </w:p>
  </w:footnote>
  <w:footnote w:type="continuationSeparator" w:id="0">
    <w:p w:rsidR="00D76C8F" w:rsidRDefault="00D7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7D5CA2" w:rsidRDefault="007D5CA2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24F"/>
    <w:multiLevelType w:val="hybridMultilevel"/>
    <w:tmpl w:val="8F6EF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839EF"/>
    <w:multiLevelType w:val="hybridMultilevel"/>
    <w:tmpl w:val="72E8CF74"/>
    <w:lvl w:ilvl="0" w:tplc="5F2C8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7BC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F38674E"/>
    <w:multiLevelType w:val="hybridMultilevel"/>
    <w:tmpl w:val="6810CCF6"/>
    <w:lvl w:ilvl="0" w:tplc="0AF26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5F0BE4"/>
    <w:multiLevelType w:val="hybridMultilevel"/>
    <w:tmpl w:val="A7447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96C53"/>
    <w:multiLevelType w:val="multilevel"/>
    <w:tmpl w:val="5388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F847E9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86763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C17A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6DA93FDB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749D7C07"/>
    <w:multiLevelType w:val="hybridMultilevel"/>
    <w:tmpl w:val="E542D1EC"/>
    <w:lvl w:ilvl="0" w:tplc="0AF266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C6623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7EF301FD"/>
    <w:multiLevelType w:val="hybridMultilevel"/>
    <w:tmpl w:val="C9C06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0C"/>
    <w:rsid w:val="00025941"/>
    <w:rsid w:val="00026955"/>
    <w:rsid w:val="000972D0"/>
    <w:rsid w:val="000C4ADA"/>
    <w:rsid w:val="000C7024"/>
    <w:rsid w:val="000D688F"/>
    <w:rsid w:val="001367C7"/>
    <w:rsid w:val="00160EA8"/>
    <w:rsid w:val="00182B1B"/>
    <w:rsid w:val="00183FA3"/>
    <w:rsid w:val="001C3E55"/>
    <w:rsid w:val="001E587F"/>
    <w:rsid w:val="001F64BD"/>
    <w:rsid w:val="0021444A"/>
    <w:rsid w:val="00243438"/>
    <w:rsid w:val="00250820"/>
    <w:rsid w:val="00275120"/>
    <w:rsid w:val="00275F01"/>
    <w:rsid w:val="002960AE"/>
    <w:rsid w:val="002A687F"/>
    <w:rsid w:val="002B279C"/>
    <w:rsid w:val="002B4AA8"/>
    <w:rsid w:val="002B4CBD"/>
    <w:rsid w:val="002C14E4"/>
    <w:rsid w:val="002F2AD3"/>
    <w:rsid w:val="002F7254"/>
    <w:rsid w:val="00302B91"/>
    <w:rsid w:val="00335097"/>
    <w:rsid w:val="00350136"/>
    <w:rsid w:val="00380248"/>
    <w:rsid w:val="003816E8"/>
    <w:rsid w:val="00383303"/>
    <w:rsid w:val="0038490E"/>
    <w:rsid w:val="00387662"/>
    <w:rsid w:val="0039373B"/>
    <w:rsid w:val="003C0CD4"/>
    <w:rsid w:val="003F6E02"/>
    <w:rsid w:val="003F6F60"/>
    <w:rsid w:val="00400F4F"/>
    <w:rsid w:val="00476902"/>
    <w:rsid w:val="00476D0C"/>
    <w:rsid w:val="004D47E4"/>
    <w:rsid w:val="004E4C7E"/>
    <w:rsid w:val="004F2357"/>
    <w:rsid w:val="00502B83"/>
    <w:rsid w:val="00547182"/>
    <w:rsid w:val="0056063D"/>
    <w:rsid w:val="00561BFB"/>
    <w:rsid w:val="005636DF"/>
    <w:rsid w:val="005737D3"/>
    <w:rsid w:val="005975C7"/>
    <w:rsid w:val="005A6EAD"/>
    <w:rsid w:val="005B7570"/>
    <w:rsid w:val="005B760D"/>
    <w:rsid w:val="005C52DD"/>
    <w:rsid w:val="005E424D"/>
    <w:rsid w:val="006256FA"/>
    <w:rsid w:val="006273E7"/>
    <w:rsid w:val="00631F90"/>
    <w:rsid w:val="00636489"/>
    <w:rsid w:val="00637A97"/>
    <w:rsid w:val="00642565"/>
    <w:rsid w:val="00675953"/>
    <w:rsid w:val="0067771E"/>
    <w:rsid w:val="006A1172"/>
    <w:rsid w:val="006E4EF6"/>
    <w:rsid w:val="006E5292"/>
    <w:rsid w:val="006F78CB"/>
    <w:rsid w:val="00706D74"/>
    <w:rsid w:val="00710F5E"/>
    <w:rsid w:val="00726B9D"/>
    <w:rsid w:val="0073365B"/>
    <w:rsid w:val="00733880"/>
    <w:rsid w:val="0073633D"/>
    <w:rsid w:val="00743759"/>
    <w:rsid w:val="00743FA8"/>
    <w:rsid w:val="00751BB1"/>
    <w:rsid w:val="00763C87"/>
    <w:rsid w:val="00794BDF"/>
    <w:rsid w:val="007972E1"/>
    <w:rsid w:val="007C2628"/>
    <w:rsid w:val="007D5CA2"/>
    <w:rsid w:val="007E795D"/>
    <w:rsid w:val="007F7DF4"/>
    <w:rsid w:val="008078C0"/>
    <w:rsid w:val="008133D5"/>
    <w:rsid w:val="008144CF"/>
    <w:rsid w:val="0081504E"/>
    <w:rsid w:val="008157BD"/>
    <w:rsid w:val="0083240D"/>
    <w:rsid w:val="00846B38"/>
    <w:rsid w:val="0087536C"/>
    <w:rsid w:val="00892010"/>
    <w:rsid w:val="008A7955"/>
    <w:rsid w:val="008C0507"/>
    <w:rsid w:val="008D5EEA"/>
    <w:rsid w:val="00914C7B"/>
    <w:rsid w:val="0093568E"/>
    <w:rsid w:val="00950EB0"/>
    <w:rsid w:val="00953F60"/>
    <w:rsid w:val="00955D9F"/>
    <w:rsid w:val="00965FD8"/>
    <w:rsid w:val="0098332F"/>
    <w:rsid w:val="009A02FF"/>
    <w:rsid w:val="009B08FC"/>
    <w:rsid w:val="009F4D18"/>
    <w:rsid w:val="00A041E8"/>
    <w:rsid w:val="00A072FD"/>
    <w:rsid w:val="00A15F9E"/>
    <w:rsid w:val="00A40591"/>
    <w:rsid w:val="00A65651"/>
    <w:rsid w:val="00A72259"/>
    <w:rsid w:val="00A723B4"/>
    <w:rsid w:val="00A76B62"/>
    <w:rsid w:val="00A954C6"/>
    <w:rsid w:val="00AA5636"/>
    <w:rsid w:val="00AA5A88"/>
    <w:rsid w:val="00AB0CE8"/>
    <w:rsid w:val="00AD3F47"/>
    <w:rsid w:val="00AE559C"/>
    <w:rsid w:val="00AF4CD6"/>
    <w:rsid w:val="00AF74DD"/>
    <w:rsid w:val="00B13569"/>
    <w:rsid w:val="00B178E5"/>
    <w:rsid w:val="00B21582"/>
    <w:rsid w:val="00B64F56"/>
    <w:rsid w:val="00B76F49"/>
    <w:rsid w:val="00B7773C"/>
    <w:rsid w:val="00BC069C"/>
    <w:rsid w:val="00BC37DC"/>
    <w:rsid w:val="00BC5EBF"/>
    <w:rsid w:val="00BC6B26"/>
    <w:rsid w:val="00BD42FA"/>
    <w:rsid w:val="00BF2D31"/>
    <w:rsid w:val="00BF3C55"/>
    <w:rsid w:val="00C06A14"/>
    <w:rsid w:val="00C22FD2"/>
    <w:rsid w:val="00C50A0C"/>
    <w:rsid w:val="00C83277"/>
    <w:rsid w:val="00C840AF"/>
    <w:rsid w:val="00C979C5"/>
    <w:rsid w:val="00CA73E7"/>
    <w:rsid w:val="00CB0BFE"/>
    <w:rsid w:val="00CC4519"/>
    <w:rsid w:val="00CD7F3C"/>
    <w:rsid w:val="00CE1BED"/>
    <w:rsid w:val="00CE5C9A"/>
    <w:rsid w:val="00CF6F20"/>
    <w:rsid w:val="00D00C5A"/>
    <w:rsid w:val="00D177E5"/>
    <w:rsid w:val="00D260F2"/>
    <w:rsid w:val="00D3233A"/>
    <w:rsid w:val="00D42770"/>
    <w:rsid w:val="00D60C1A"/>
    <w:rsid w:val="00D76C8F"/>
    <w:rsid w:val="00D83193"/>
    <w:rsid w:val="00D877C3"/>
    <w:rsid w:val="00DD44A9"/>
    <w:rsid w:val="00DE45B0"/>
    <w:rsid w:val="00E04122"/>
    <w:rsid w:val="00E24458"/>
    <w:rsid w:val="00E40E55"/>
    <w:rsid w:val="00E5758D"/>
    <w:rsid w:val="00E67780"/>
    <w:rsid w:val="00E83635"/>
    <w:rsid w:val="00E910D2"/>
    <w:rsid w:val="00EC40E7"/>
    <w:rsid w:val="00EC5E61"/>
    <w:rsid w:val="00EE6974"/>
    <w:rsid w:val="00EE7CC9"/>
    <w:rsid w:val="00F105BA"/>
    <w:rsid w:val="00F26148"/>
    <w:rsid w:val="00F2709A"/>
    <w:rsid w:val="00F56859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836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  <w:style w:type="paragraph" w:customStyle="1" w:styleId="Default">
    <w:name w:val="Default"/>
    <w:rsid w:val="00E836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~lanka 116.stavak 1. Zakona o za{titi na radu (NN br.56/96 i 94/96), i</vt:lpstr>
      <vt:lpstr>Na temelju ~lanka 116.stavak 1. Zakona o za{titi na radu (NN br.56/96 i 94/96), i</vt:lpstr>
    </vt:vector>
  </TitlesOfParts>
  <Company>TEKIJA d.o.o.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~lanka 116.stavak 1. Zakona o za{titi na radu (NN br.56/96 i 94/96), i</dc:title>
  <dc:creator>" TEKIJA "</dc:creator>
  <cp:lastModifiedBy>Korisnik</cp:lastModifiedBy>
  <cp:revision>6</cp:revision>
  <cp:lastPrinted>2017-03-22T07:38:00Z</cp:lastPrinted>
  <dcterms:created xsi:type="dcterms:W3CDTF">2018-03-09T21:27:00Z</dcterms:created>
  <dcterms:modified xsi:type="dcterms:W3CDTF">2018-03-14T13:28:00Z</dcterms:modified>
</cp:coreProperties>
</file>